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D117C" w14:textId="77777777" w:rsidR="00046822" w:rsidRPr="00046822" w:rsidRDefault="00046822" w:rsidP="00046822">
      <w:pPr>
        <w:rPr>
          <w:rFonts w:asciiTheme="minorHAnsi" w:hAnsiTheme="minorHAnsi" w:cstheme="minorHAnsi"/>
          <w:b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ab/>
      </w:r>
    </w:p>
    <w:p w14:paraId="689AAC0E" w14:textId="77777777" w:rsidR="00046822" w:rsidRDefault="00046822" w:rsidP="0004682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046822">
        <w:rPr>
          <w:rFonts w:asciiTheme="minorHAnsi" w:hAnsiTheme="minorHAnsi" w:cstheme="minorHAnsi"/>
          <w:b/>
          <w:sz w:val="22"/>
          <w:szCs w:val="22"/>
        </w:rPr>
        <w:t>INFORMACE O ZPRACOVÁNÍ OSOBNÍCH ÚDAJŮ ZÍSKANÝCH V RÁMCI ZADÁVACÍHO ŘÍZENÍ</w:t>
      </w:r>
      <w:r>
        <w:rPr>
          <w:rFonts w:asciiTheme="minorHAnsi" w:hAnsiTheme="minorHAnsi" w:cstheme="minorHAnsi"/>
          <w:b/>
          <w:sz w:val="22"/>
          <w:szCs w:val="22"/>
        </w:rPr>
        <w:t xml:space="preserve"> NA VEŘEJNOU ZAKÁZKU: </w:t>
      </w:r>
    </w:p>
    <w:p w14:paraId="3BA769D4" w14:textId="286B2ED3" w:rsidR="00B8057B" w:rsidRPr="00EC1E7A" w:rsidRDefault="00046822" w:rsidP="00B8057B">
      <w:pPr>
        <w:pStyle w:val="2nesltext"/>
        <w:contextualSpacing w:val="0"/>
        <w:jc w:val="center"/>
        <w:rPr>
          <w:sz w:val="38"/>
          <w:szCs w:val="38"/>
        </w:rPr>
      </w:pPr>
      <w:r w:rsidRPr="00046822">
        <w:rPr>
          <w:rFonts w:asciiTheme="minorHAnsi" w:hAnsiTheme="minorHAnsi" w:cstheme="minorHAnsi"/>
          <w:bCs/>
        </w:rPr>
        <w:t>„</w:t>
      </w:r>
      <w:r w:rsidR="00B8057B" w:rsidRPr="00B8057B">
        <w:rPr>
          <w:rFonts w:asciiTheme="minorHAnsi" w:hAnsiTheme="minorHAnsi" w:cstheme="minorHAnsi"/>
          <w:b/>
          <w:i/>
          <w:iCs/>
        </w:rPr>
        <w:t>Nákup licencí SAP – vypořádání licenčního auditu</w:t>
      </w:r>
      <w:r w:rsidR="00B8057B">
        <w:rPr>
          <w:rFonts w:asciiTheme="minorHAnsi" w:hAnsiTheme="minorHAnsi" w:cstheme="minorHAnsi"/>
          <w:b/>
          <w:i/>
          <w:iCs/>
        </w:rPr>
        <w:t>“</w:t>
      </w:r>
    </w:p>
    <w:p w14:paraId="514FE53B" w14:textId="72F1C3F9" w:rsidR="00046822" w:rsidRPr="00046822" w:rsidRDefault="00046822" w:rsidP="00046822">
      <w:pPr>
        <w:jc w:val="center"/>
        <w:rPr>
          <w:rFonts w:asciiTheme="minorHAnsi" w:hAnsiTheme="minorHAnsi" w:cstheme="minorHAnsi"/>
          <w:bCs/>
          <w:sz w:val="22"/>
          <w:szCs w:val="22"/>
        </w:rPr>
      </w:pPr>
    </w:p>
    <w:p w14:paraId="42F043CF" w14:textId="166625DB" w:rsidR="00046822" w:rsidRPr="00046822" w:rsidRDefault="00046822" w:rsidP="0004682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7C70B3D" w14:textId="1DF1F591" w:rsidR="00046822" w:rsidRPr="00046822" w:rsidRDefault="00046822" w:rsidP="00046822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046822">
        <w:rPr>
          <w:rFonts w:asciiTheme="minorHAnsi" w:hAnsiTheme="minorHAnsi" w:cstheme="minorHAnsi"/>
          <w:bCs/>
          <w:sz w:val="22"/>
          <w:szCs w:val="22"/>
        </w:rPr>
        <w:t>v souladu s čl. 13 a čl. 14 nařízením Evropského parlamentu a Rady (EU) 2016/679 ze dne 27. dubna 2016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46822">
        <w:rPr>
          <w:rFonts w:asciiTheme="minorHAnsi" w:hAnsiTheme="minorHAnsi" w:cstheme="minorHAnsi"/>
          <w:bCs/>
          <w:sz w:val="22"/>
          <w:szCs w:val="22"/>
        </w:rPr>
        <w:t>o ochraně fyzických osob v souvislosti se zpracováním osobních údajů a o volném pohybu těchto údajů a o zrušení směrnice 95/46/ES (obecné nařízení o ochraně osobních údajů) (dále jen „</w:t>
      </w:r>
      <w:r w:rsidRPr="00046822">
        <w:rPr>
          <w:rFonts w:asciiTheme="minorHAnsi" w:hAnsiTheme="minorHAnsi" w:cstheme="minorHAnsi"/>
          <w:b/>
          <w:sz w:val="22"/>
          <w:szCs w:val="22"/>
        </w:rPr>
        <w:t>GDPR</w:t>
      </w:r>
      <w:r w:rsidRPr="00046822">
        <w:rPr>
          <w:rFonts w:asciiTheme="minorHAnsi" w:hAnsiTheme="minorHAnsi" w:cstheme="minorHAnsi"/>
          <w:bCs/>
          <w:sz w:val="22"/>
          <w:szCs w:val="22"/>
        </w:rPr>
        <w:t>“)</w:t>
      </w:r>
    </w:p>
    <w:p w14:paraId="56D11348" w14:textId="77777777" w:rsidR="00046822" w:rsidRPr="00046822" w:rsidRDefault="00046822" w:rsidP="00046822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F4103D5" w14:textId="77777777" w:rsidR="00046822" w:rsidRPr="00046822" w:rsidRDefault="00046822" w:rsidP="00046822">
      <w:pPr>
        <w:jc w:val="both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Zadavatel poskytuje subjektu údajů následující informace o zpracování osobních údajů, bez ohledu na to, zdali osobní údaje jsou získány od subjektu údajů (čl. 13 odst. 1 GDPR) nebo osobní údaje nebyly získány od subjektu údajů (čl. 14 odst. 3 GDPR).</w:t>
      </w:r>
    </w:p>
    <w:p w14:paraId="7C3CF2D8" w14:textId="2ECDD11C" w:rsidR="00046822" w:rsidRPr="00046822" w:rsidRDefault="00046822" w:rsidP="00046822">
      <w:pPr>
        <w:pStyle w:val="bodyhla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Zadavatel je správcem osobních údajů zpracovávaných v rámci zadávacího řízení: „</w:t>
      </w:r>
      <w:r w:rsidR="00B8057B" w:rsidRPr="00B8057B">
        <w:rPr>
          <w:rFonts w:asciiTheme="minorHAnsi" w:hAnsiTheme="minorHAnsi" w:cstheme="minorHAnsi"/>
          <w:b w:val="0"/>
          <w:i/>
          <w:iCs/>
          <w:sz w:val="22"/>
        </w:rPr>
        <w:t>Nákup licencí SAP – vypořádání licenčního auditu</w:t>
      </w:r>
      <w:r w:rsidRPr="00046822">
        <w:rPr>
          <w:rFonts w:asciiTheme="minorHAnsi" w:hAnsiTheme="minorHAnsi" w:cstheme="minorHAnsi"/>
          <w:sz w:val="22"/>
          <w:szCs w:val="22"/>
        </w:rPr>
        <w:t>“</w:t>
      </w:r>
    </w:p>
    <w:p w14:paraId="493D3B09" w14:textId="77777777" w:rsidR="00046822" w:rsidRPr="00046822" w:rsidRDefault="00046822" w:rsidP="00046822">
      <w:pPr>
        <w:pStyle w:val="bodyhla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Totožnost a kontaktní údaje správce a jeho případného zástupce: </w:t>
      </w:r>
    </w:p>
    <w:p w14:paraId="4D0E97C5" w14:textId="77777777" w:rsidR="00046822" w:rsidRPr="00046822" w:rsidRDefault="00046822" w:rsidP="00046822">
      <w:pPr>
        <w:pStyle w:val="bodyhlavn"/>
        <w:numPr>
          <w:ilvl w:val="0"/>
          <w:numId w:val="0"/>
        </w:numPr>
        <w:ind w:left="1412" w:hanging="1128"/>
        <w:contextualSpacing/>
        <w:rPr>
          <w:rFonts w:asciiTheme="minorHAnsi" w:hAnsiTheme="minorHAnsi" w:cstheme="minorHAnsi"/>
          <w:sz w:val="22"/>
          <w:szCs w:val="22"/>
          <w:u w:val="single"/>
        </w:rPr>
      </w:pPr>
      <w:bookmarkStart w:id="0" w:name="_Hlk520197500"/>
      <w:r w:rsidRPr="00046822">
        <w:rPr>
          <w:rFonts w:asciiTheme="minorHAnsi" w:hAnsiTheme="minorHAnsi" w:cstheme="minorHAnsi"/>
          <w:sz w:val="22"/>
          <w:szCs w:val="22"/>
          <w:u w:val="single"/>
        </w:rPr>
        <w:t>Správce:</w:t>
      </w:r>
      <w:r w:rsidRPr="00046822">
        <w:rPr>
          <w:rFonts w:asciiTheme="minorHAnsi" w:hAnsiTheme="minorHAnsi" w:cstheme="minorHAnsi"/>
          <w:b w:val="0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>Státní zemědělský intervenční fond (SZIF)</w:t>
      </w:r>
      <w:r w:rsidRPr="00046822">
        <w:rPr>
          <w:rFonts w:asciiTheme="minorHAnsi" w:hAnsiTheme="minorHAnsi" w:cstheme="minorHAnsi"/>
          <w:b w:val="0"/>
          <w:sz w:val="22"/>
          <w:szCs w:val="22"/>
        </w:rPr>
        <w:t>, IČO: 48133981, se sídlem Ve Smečkách 33, 110 00 Praha 1</w:t>
      </w:r>
    </w:p>
    <w:p w14:paraId="43E12FB1" w14:textId="77777777" w:rsidR="00046822" w:rsidRPr="00046822" w:rsidRDefault="00046822" w:rsidP="00046822">
      <w:pPr>
        <w:pStyle w:val="bodyhlavn"/>
        <w:numPr>
          <w:ilvl w:val="0"/>
          <w:numId w:val="0"/>
        </w:numPr>
        <w:ind w:left="284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46822">
        <w:rPr>
          <w:rFonts w:asciiTheme="minorHAnsi" w:hAnsiTheme="minorHAnsi" w:cstheme="minorHAnsi"/>
          <w:b w:val="0"/>
          <w:sz w:val="22"/>
          <w:szCs w:val="22"/>
        </w:rPr>
        <w:t xml:space="preserve">E-mail: </w:t>
      </w:r>
      <w:r w:rsidRPr="00046822">
        <w:rPr>
          <w:rFonts w:asciiTheme="minorHAnsi" w:hAnsiTheme="minorHAnsi" w:cstheme="minorHAnsi"/>
          <w:b w:val="0"/>
          <w:sz w:val="22"/>
          <w:szCs w:val="22"/>
        </w:rPr>
        <w:tab/>
      </w:r>
      <w:hyperlink r:id="rId7" w:history="1">
        <w:r w:rsidRPr="00046822">
          <w:rPr>
            <w:rStyle w:val="Hypertextovodkaz"/>
            <w:rFonts w:asciiTheme="minorHAnsi" w:hAnsiTheme="minorHAnsi" w:cstheme="minorHAnsi"/>
            <w:b w:val="0"/>
            <w:sz w:val="22"/>
            <w:szCs w:val="22"/>
          </w:rPr>
          <w:t>info@szif.cz</w:t>
        </w:r>
      </w:hyperlink>
    </w:p>
    <w:p w14:paraId="30EF6BF3" w14:textId="77777777" w:rsidR="00046822" w:rsidRPr="00046822" w:rsidRDefault="00046822" w:rsidP="00046822">
      <w:pPr>
        <w:pStyle w:val="bodyhlavn"/>
        <w:numPr>
          <w:ilvl w:val="0"/>
          <w:numId w:val="0"/>
        </w:numPr>
        <w:ind w:left="284"/>
        <w:rPr>
          <w:rFonts w:asciiTheme="minorHAnsi" w:hAnsiTheme="minorHAnsi" w:cstheme="minorHAnsi"/>
          <w:b w:val="0"/>
          <w:sz w:val="22"/>
          <w:szCs w:val="22"/>
          <w:highlight w:val="yellow"/>
        </w:rPr>
      </w:pPr>
      <w:r w:rsidRPr="00046822">
        <w:rPr>
          <w:rFonts w:asciiTheme="minorHAnsi" w:hAnsiTheme="minorHAnsi" w:cstheme="minorHAnsi"/>
          <w:b w:val="0"/>
          <w:sz w:val="22"/>
          <w:szCs w:val="22"/>
        </w:rPr>
        <w:t xml:space="preserve">Telefon: </w:t>
      </w:r>
      <w:r w:rsidRPr="00046822">
        <w:rPr>
          <w:rFonts w:asciiTheme="minorHAnsi" w:hAnsiTheme="minorHAnsi" w:cstheme="minorHAnsi"/>
          <w:b w:val="0"/>
          <w:sz w:val="22"/>
          <w:szCs w:val="22"/>
        </w:rPr>
        <w:tab/>
      </w:r>
      <w:bookmarkEnd w:id="0"/>
      <w:r w:rsidRPr="00046822">
        <w:rPr>
          <w:rFonts w:asciiTheme="minorHAnsi" w:hAnsiTheme="minorHAnsi" w:cstheme="minorHAnsi"/>
          <w:b w:val="0"/>
          <w:sz w:val="22"/>
          <w:szCs w:val="22"/>
        </w:rPr>
        <w:t>+420 222 871 871</w:t>
      </w:r>
    </w:p>
    <w:p w14:paraId="6C0D0A2A" w14:textId="77777777" w:rsidR="00046822" w:rsidRPr="00046822" w:rsidRDefault="00046822" w:rsidP="00046822">
      <w:pPr>
        <w:pStyle w:val="bodyhla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Kontaktní údaje pověřence pro ochranu osobních údajů:</w:t>
      </w:r>
    </w:p>
    <w:p w14:paraId="4B4BD2A3" w14:textId="77777777" w:rsidR="00046822" w:rsidRPr="00046822" w:rsidRDefault="00046822" w:rsidP="00046822">
      <w:pPr>
        <w:pStyle w:val="bodyhlavn"/>
        <w:numPr>
          <w:ilvl w:val="0"/>
          <w:numId w:val="0"/>
        </w:numPr>
        <w:spacing w:after="240"/>
        <w:ind w:left="284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  <w:u w:val="single"/>
        </w:rPr>
        <w:t>Jméno:</w:t>
      </w:r>
      <w:r w:rsidRPr="00046822">
        <w:rPr>
          <w:rFonts w:asciiTheme="minorHAnsi" w:hAnsiTheme="minorHAnsi" w:cstheme="minorHAnsi"/>
          <w:b w:val="0"/>
          <w:sz w:val="22"/>
          <w:szCs w:val="22"/>
        </w:rPr>
        <w:tab/>
      </w:r>
      <w:r w:rsidRPr="00046822">
        <w:rPr>
          <w:rFonts w:asciiTheme="minorHAnsi" w:hAnsiTheme="minorHAnsi" w:cstheme="minorHAnsi"/>
          <w:sz w:val="22"/>
          <w:szCs w:val="22"/>
        </w:rPr>
        <w:t>Mgr. LL.M. Filip Sova</w:t>
      </w:r>
    </w:p>
    <w:p w14:paraId="24CCFBA7" w14:textId="623DE8AA" w:rsidR="00777B2C" w:rsidRDefault="00777B2C" w:rsidP="00046822">
      <w:pPr>
        <w:pStyle w:val="bodyhlavn"/>
        <w:numPr>
          <w:ilvl w:val="0"/>
          <w:numId w:val="0"/>
        </w:numPr>
        <w:spacing w:after="240"/>
        <w:ind w:left="284"/>
        <w:contextualSpacing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>Adresa:</w:t>
      </w:r>
      <w:r>
        <w:rPr>
          <w:rFonts w:asciiTheme="minorHAnsi" w:hAnsiTheme="minorHAnsi" w:cstheme="minorHAnsi"/>
          <w:b w:val="0"/>
          <w:sz w:val="22"/>
          <w:szCs w:val="22"/>
        </w:rPr>
        <w:tab/>
      </w:r>
      <w:r w:rsidRPr="00777B2C">
        <w:rPr>
          <w:rFonts w:asciiTheme="minorHAnsi" w:hAnsiTheme="minorHAnsi" w:cstheme="minorHAnsi"/>
          <w:b w:val="0"/>
          <w:sz w:val="22"/>
          <w:szCs w:val="22"/>
        </w:rPr>
        <w:t>Ve Smečkách 33, 110 00 Praha 1</w:t>
      </w:r>
    </w:p>
    <w:p w14:paraId="36DC87EA" w14:textId="23198340" w:rsidR="00046822" w:rsidRPr="00046822" w:rsidRDefault="00046822" w:rsidP="00046822">
      <w:pPr>
        <w:pStyle w:val="bodyhlavn"/>
        <w:numPr>
          <w:ilvl w:val="0"/>
          <w:numId w:val="0"/>
        </w:numPr>
        <w:spacing w:after="240"/>
        <w:ind w:left="284"/>
        <w:contextualSpacing/>
        <w:rPr>
          <w:rFonts w:asciiTheme="minorHAnsi" w:hAnsiTheme="minorHAnsi" w:cstheme="minorHAnsi"/>
          <w:b w:val="0"/>
          <w:sz w:val="22"/>
          <w:szCs w:val="22"/>
        </w:rPr>
      </w:pPr>
      <w:r w:rsidRPr="00046822">
        <w:rPr>
          <w:rFonts w:asciiTheme="minorHAnsi" w:hAnsiTheme="minorHAnsi" w:cstheme="minorHAnsi"/>
          <w:b w:val="0"/>
          <w:sz w:val="22"/>
          <w:szCs w:val="22"/>
        </w:rPr>
        <w:t xml:space="preserve">E-mail: </w:t>
      </w:r>
      <w:r w:rsidRPr="00046822">
        <w:rPr>
          <w:rFonts w:asciiTheme="minorHAnsi" w:hAnsiTheme="minorHAnsi" w:cstheme="minorHAnsi"/>
          <w:b w:val="0"/>
          <w:sz w:val="22"/>
          <w:szCs w:val="22"/>
        </w:rPr>
        <w:tab/>
      </w:r>
      <w:hyperlink r:id="rId8" w:history="1">
        <w:r w:rsidRPr="00046822">
          <w:rPr>
            <w:rStyle w:val="Hypertextovodkaz"/>
            <w:rFonts w:asciiTheme="minorHAnsi" w:hAnsiTheme="minorHAnsi" w:cstheme="minorHAnsi"/>
            <w:b w:val="0"/>
            <w:sz w:val="22"/>
            <w:szCs w:val="22"/>
          </w:rPr>
          <w:t>poverenec@szif.cz</w:t>
        </w:r>
      </w:hyperlink>
      <w:r w:rsidRPr="00046822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14:paraId="4556E789" w14:textId="77777777" w:rsidR="00046822" w:rsidRPr="00046822" w:rsidRDefault="00046822" w:rsidP="00046822">
      <w:pPr>
        <w:pStyle w:val="bodyhlavn"/>
        <w:numPr>
          <w:ilvl w:val="0"/>
          <w:numId w:val="0"/>
        </w:numPr>
        <w:ind w:left="284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b w:val="0"/>
          <w:sz w:val="22"/>
          <w:szCs w:val="22"/>
        </w:rPr>
        <w:t xml:space="preserve">Telefon: </w:t>
      </w:r>
      <w:r w:rsidRPr="00046822">
        <w:rPr>
          <w:rFonts w:asciiTheme="minorHAnsi" w:hAnsiTheme="minorHAnsi" w:cstheme="minorHAnsi"/>
          <w:b w:val="0"/>
          <w:sz w:val="22"/>
          <w:szCs w:val="22"/>
        </w:rPr>
        <w:tab/>
        <w:t>+420 222 871 871</w:t>
      </w:r>
      <w:r w:rsidRPr="0004682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1FD5035" w14:textId="77777777" w:rsidR="00046822" w:rsidRPr="00046822" w:rsidRDefault="00046822" w:rsidP="00046822">
      <w:pPr>
        <w:pStyle w:val="bodyhla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Účely zpracování, pro které jsou osobní údaje určeny a právní základ zpracování: </w:t>
      </w:r>
    </w:p>
    <w:p w14:paraId="5DFAC822" w14:textId="77777777" w:rsidR="00046822" w:rsidRPr="00046822" w:rsidRDefault="00046822" w:rsidP="00046822">
      <w:pPr>
        <w:pStyle w:val="Odstavecseseznamem"/>
        <w:numPr>
          <w:ilvl w:val="1"/>
          <w:numId w:val="2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  <w:u w:val="single"/>
        </w:rPr>
        <w:t>účelem zpracování</w:t>
      </w:r>
      <w:r w:rsidRPr="00046822">
        <w:rPr>
          <w:rFonts w:asciiTheme="minorHAnsi" w:hAnsiTheme="minorHAnsi" w:cstheme="minorHAnsi"/>
          <w:sz w:val="22"/>
          <w:szCs w:val="22"/>
        </w:rPr>
        <w:t xml:space="preserve"> osobních údajů je zajištění řádného průběhu zadávacího řízení a archivace dokumentace o zadávacím řízení;</w:t>
      </w:r>
    </w:p>
    <w:p w14:paraId="78DCBA1B" w14:textId="77777777" w:rsidR="00046822" w:rsidRPr="00046822" w:rsidRDefault="00046822" w:rsidP="00046822">
      <w:pPr>
        <w:pStyle w:val="Odstavecseseznamem"/>
        <w:numPr>
          <w:ilvl w:val="1"/>
          <w:numId w:val="2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správce zpracovává osobní údaje k dosažení výše uvedeného účelu na základě čl. 6 odst. 1 písm. c) GDPR, dle kterého je zpracování nezbytné pro </w:t>
      </w:r>
      <w:r w:rsidRPr="00046822">
        <w:rPr>
          <w:rFonts w:asciiTheme="minorHAnsi" w:hAnsiTheme="minorHAnsi" w:cstheme="minorHAnsi"/>
          <w:sz w:val="22"/>
          <w:szCs w:val="22"/>
          <w:u w:val="single"/>
        </w:rPr>
        <w:t>splnění právní povinnosti</w:t>
      </w:r>
      <w:r w:rsidRPr="00046822">
        <w:rPr>
          <w:rFonts w:asciiTheme="minorHAnsi" w:hAnsiTheme="minorHAnsi" w:cstheme="minorHAnsi"/>
          <w:sz w:val="22"/>
          <w:szCs w:val="22"/>
        </w:rPr>
        <w:t>, která se na správce vztahuje;</w:t>
      </w:r>
    </w:p>
    <w:p w14:paraId="46DCA461" w14:textId="77777777" w:rsidR="00046822" w:rsidRPr="00046822" w:rsidRDefault="00046822" w:rsidP="00046822">
      <w:pPr>
        <w:pStyle w:val="Odstavecseseznamem"/>
        <w:numPr>
          <w:ilvl w:val="1"/>
          <w:numId w:val="2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v případě, že zpracování osobních údajů nevyplývá ze zákonné povinnosti zadavatele, jsou osobní údaje zpracovávány na základě čl. 6 odst. 1 písm. f) GDPR, dle kterého je zpracování nezbytné pro účely </w:t>
      </w:r>
      <w:r w:rsidRPr="00046822">
        <w:rPr>
          <w:rFonts w:asciiTheme="minorHAnsi" w:hAnsiTheme="minorHAnsi" w:cstheme="minorHAnsi"/>
          <w:sz w:val="22"/>
          <w:szCs w:val="22"/>
          <w:u w:val="single"/>
        </w:rPr>
        <w:t>oprávněných zájmů správce</w:t>
      </w:r>
      <w:r w:rsidRPr="00046822">
        <w:rPr>
          <w:rFonts w:asciiTheme="minorHAnsi" w:hAnsiTheme="minorHAnsi" w:cstheme="minorHAnsi"/>
          <w:sz w:val="22"/>
          <w:szCs w:val="22"/>
        </w:rPr>
        <w:t>, spočívajících zejména:</w:t>
      </w:r>
    </w:p>
    <w:p w14:paraId="199AFFC6" w14:textId="77777777" w:rsidR="00046822" w:rsidRPr="00046822" w:rsidRDefault="00046822" w:rsidP="00046822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v komunikaci se subjektem údajů v případě identifikačních a kontaktních osobních údajů, nebo</w:t>
      </w:r>
    </w:p>
    <w:p w14:paraId="6A52FCEF" w14:textId="77777777" w:rsidR="00046822" w:rsidRPr="00046822" w:rsidRDefault="00046822" w:rsidP="00046822">
      <w:pPr>
        <w:pStyle w:val="Odstavecseseznamem"/>
        <w:numPr>
          <w:ilvl w:val="0"/>
          <w:numId w:val="3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pro účely posouzení kvalifikace a provedení hodnocení v případě popisných osobních údajů (např. údaje z profesních životopisů, doklady o vzdělání, atd.).</w:t>
      </w:r>
    </w:p>
    <w:p w14:paraId="0CBE4AE6" w14:textId="77777777" w:rsidR="00046822" w:rsidRPr="00046822" w:rsidRDefault="00046822" w:rsidP="00046822">
      <w:pPr>
        <w:pStyle w:val="bodyhla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lastRenderedPageBreak/>
        <w:t>Kategorie subjektů údajů, jejichž osobní údaje mohou být v souvislosti se zadávacím řízením zpracovávány, včetně vymezení kategorií možných dotčených osobních údajů:</w:t>
      </w:r>
    </w:p>
    <w:p w14:paraId="7B4C0682" w14:textId="77777777" w:rsidR="00046822" w:rsidRPr="00046822" w:rsidRDefault="00046822" w:rsidP="00046822">
      <w:pPr>
        <w:keepNext/>
        <w:ind w:left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  <w:u w:val="single"/>
        </w:rPr>
        <w:t>Dodavatel (v případě, je-li fyzickou osobou)</w:t>
      </w:r>
    </w:p>
    <w:p w14:paraId="2EA2A8D5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Identifikační a kontaktní údaje, zejména jméno, příjmení, sídlo, telefonní číslo a e-mailová adresa</w:t>
      </w:r>
    </w:p>
    <w:p w14:paraId="3133B3BE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27835AFD" w14:textId="77777777" w:rsidR="00046822" w:rsidRPr="00046822" w:rsidRDefault="00046822" w:rsidP="00046822">
      <w:pPr>
        <w:keepNext/>
        <w:ind w:left="357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6822">
        <w:rPr>
          <w:rFonts w:asciiTheme="minorHAnsi" w:hAnsiTheme="minorHAnsi" w:cstheme="minorHAnsi"/>
          <w:sz w:val="22"/>
          <w:szCs w:val="22"/>
          <w:u w:val="single"/>
        </w:rPr>
        <w:t>Zaměstnanci a členové orgánů dodavatele</w:t>
      </w:r>
    </w:p>
    <w:p w14:paraId="75466304" w14:textId="5879B1B5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 xml:space="preserve">Identifikační a kontaktní údaje, zejména jméno, příjmení, </w:t>
      </w:r>
      <w:r w:rsidR="00D55B53">
        <w:rPr>
          <w:rFonts w:asciiTheme="minorHAnsi" w:hAnsiTheme="minorHAnsi" w:cstheme="minorHAnsi"/>
        </w:rPr>
        <w:t>bydliště</w:t>
      </w:r>
      <w:r w:rsidRPr="00046822">
        <w:rPr>
          <w:rFonts w:asciiTheme="minorHAnsi" w:hAnsiTheme="minorHAnsi" w:cstheme="minorHAnsi"/>
        </w:rPr>
        <w:t xml:space="preserve">, telefonní číslo a e-mailová adresa, případně </w:t>
      </w:r>
      <w:r w:rsidR="003775DB">
        <w:rPr>
          <w:rFonts w:asciiTheme="minorHAnsi" w:hAnsiTheme="minorHAnsi" w:cstheme="minorHAnsi"/>
        </w:rPr>
        <w:t xml:space="preserve">jejich </w:t>
      </w:r>
      <w:r w:rsidRPr="00046822">
        <w:rPr>
          <w:rFonts w:asciiTheme="minorHAnsi" w:hAnsiTheme="minorHAnsi" w:cstheme="minorHAnsi"/>
        </w:rPr>
        <w:t>podpis</w:t>
      </w:r>
    </w:p>
    <w:p w14:paraId="285178C1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42B2A125" w14:textId="77777777" w:rsidR="00046822" w:rsidRPr="00046822" w:rsidRDefault="00046822" w:rsidP="00046822">
      <w:pPr>
        <w:keepNext/>
        <w:ind w:left="360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bookmarkStart w:id="1" w:name="_GoBack"/>
      <w:bookmarkEnd w:id="1"/>
      <w:r w:rsidRPr="00046822">
        <w:rPr>
          <w:rFonts w:asciiTheme="minorHAnsi" w:hAnsiTheme="minorHAnsi" w:cstheme="minorHAnsi"/>
          <w:sz w:val="22"/>
          <w:szCs w:val="22"/>
          <w:u w:val="single"/>
        </w:rPr>
        <w:t>Poddodavatelé a jiné osoby, kterými dodavatel prokazuje kvalifikaci</w:t>
      </w:r>
    </w:p>
    <w:p w14:paraId="59DCECD8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Identifikační a kontaktní údaje, zejména jméno, příjmení, sídlo, telefonní číslo a e-mailová adresa</w:t>
      </w:r>
    </w:p>
    <w:p w14:paraId="0B770399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6FD1B1FC" w14:textId="77777777" w:rsidR="00046822" w:rsidRPr="00046822" w:rsidRDefault="00046822" w:rsidP="00046822">
      <w:pPr>
        <w:keepNext/>
        <w:ind w:left="360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6822">
        <w:rPr>
          <w:rFonts w:asciiTheme="minorHAnsi" w:hAnsiTheme="minorHAnsi" w:cstheme="minorHAnsi"/>
          <w:sz w:val="22"/>
          <w:szCs w:val="22"/>
          <w:u w:val="single"/>
        </w:rPr>
        <w:t>Zaměstnanci a členové orgánů poddodavatele a jiných osob, kterými dodavatel prokazuje kvalifikaci</w:t>
      </w:r>
    </w:p>
    <w:p w14:paraId="5AA61398" w14:textId="4B7BD5AC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 xml:space="preserve">Identifikační a kontaktní údaje, zejména jméno, příjmení, </w:t>
      </w:r>
      <w:r w:rsidR="0081307C">
        <w:rPr>
          <w:rFonts w:asciiTheme="minorHAnsi" w:hAnsiTheme="minorHAnsi" w:cstheme="minorHAnsi"/>
        </w:rPr>
        <w:t>bydliště</w:t>
      </w:r>
      <w:r w:rsidRPr="00046822">
        <w:rPr>
          <w:rFonts w:asciiTheme="minorHAnsi" w:hAnsiTheme="minorHAnsi" w:cstheme="minorHAnsi"/>
        </w:rPr>
        <w:t>, telefonní číslo a e-mailová adresa</w:t>
      </w:r>
    </w:p>
    <w:p w14:paraId="304AA295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Popisné údaje, vážící se ke způsobilosti dodavatele plnit předmět veřejné zakázky, zejména osobní údaje uvedené v dokladech, jimiž dodavatel prokazuje způsobilost a kvalifikaci</w:t>
      </w:r>
    </w:p>
    <w:p w14:paraId="3A4C0B57" w14:textId="65E9782E" w:rsidR="00046822" w:rsidRPr="00046822" w:rsidRDefault="00046822" w:rsidP="00046822">
      <w:pPr>
        <w:keepNext/>
        <w:ind w:left="360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6822">
        <w:rPr>
          <w:rFonts w:asciiTheme="minorHAnsi" w:hAnsiTheme="minorHAnsi" w:cstheme="minorHAnsi"/>
          <w:sz w:val="22"/>
          <w:szCs w:val="22"/>
          <w:u w:val="single"/>
        </w:rPr>
        <w:t xml:space="preserve">Osoba, která za objednatele potvrzuje poskytnutí významných </w:t>
      </w:r>
      <w:r w:rsidR="005E5335">
        <w:rPr>
          <w:rFonts w:asciiTheme="minorHAnsi" w:hAnsiTheme="minorHAnsi" w:cstheme="minorHAnsi"/>
          <w:sz w:val="22"/>
          <w:szCs w:val="22"/>
          <w:u w:val="single"/>
        </w:rPr>
        <w:t>služeb</w:t>
      </w:r>
      <w:r w:rsidRPr="00046822">
        <w:rPr>
          <w:rFonts w:asciiTheme="minorHAnsi" w:hAnsiTheme="minorHAnsi" w:cstheme="minorHAnsi"/>
          <w:sz w:val="22"/>
          <w:szCs w:val="22"/>
          <w:u w:val="single"/>
        </w:rPr>
        <w:t xml:space="preserve"> uvedených v nabídce dodavatele</w:t>
      </w:r>
    </w:p>
    <w:p w14:paraId="125BE0F3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Identifikační a kontaktní údaje, zejména jméno, příjmení, sídlo, telefonní číslo a e-mailová adresa</w:t>
      </w:r>
    </w:p>
    <w:p w14:paraId="69D183AC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Popisné údaje, vážící se k oprávnění potvrdit referenci, zejména údaje o vztahu osoby k objednateli (např., že v době potvrzení reference byla statutárním orgánem objednatele)</w:t>
      </w:r>
    </w:p>
    <w:p w14:paraId="25B53C92" w14:textId="77777777" w:rsidR="00046822" w:rsidRPr="00046822" w:rsidRDefault="00046822" w:rsidP="00046822">
      <w:pPr>
        <w:keepNext/>
        <w:ind w:left="357"/>
        <w:contextualSpacing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046822">
        <w:rPr>
          <w:rFonts w:asciiTheme="minorHAnsi" w:hAnsiTheme="minorHAnsi" w:cstheme="minorHAnsi"/>
          <w:sz w:val="22"/>
          <w:szCs w:val="22"/>
          <w:u w:val="single"/>
        </w:rPr>
        <w:t>Členové nebo náhradníci členů komise, nebo přizvaní odborníci</w:t>
      </w:r>
    </w:p>
    <w:p w14:paraId="34E173C6" w14:textId="5A70294F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 xml:space="preserve">Identifikační a kontaktní údaje, zejména jméno, příjmení, </w:t>
      </w:r>
      <w:r w:rsidR="005E5335">
        <w:rPr>
          <w:rFonts w:asciiTheme="minorHAnsi" w:hAnsiTheme="minorHAnsi" w:cstheme="minorHAnsi"/>
        </w:rPr>
        <w:t>bydliště</w:t>
      </w:r>
      <w:r w:rsidRPr="00046822">
        <w:rPr>
          <w:rFonts w:asciiTheme="minorHAnsi" w:hAnsiTheme="minorHAnsi" w:cstheme="minorHAnsi"/>
        </w:rPr>
        <w:t>, telefonní číslo, e-mailová adresa a podpis</w:t>
      </w:r>
    </w:p>
    <w:p w14:paraId="48233863" w14:textId="77777777" w:rsidR="00046822" w:rsidRPr="00046822" w:rsidRDefault="00046822" w:rsidP="00046822">
      <w:pPr>
        <w:pStyle w:val="bodyhla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lastRenderedPageBreak/>
        <w:t>Doba uložení osobních údajů</w:t>
      </w:r>
    </w:p>
    <w:p w14:paraId="0A37166B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Osobní údaje budou uloženy u zadavatele po nezbytnou dobu archivace dokumentace zadávacího řízení stanovenou zákonem, tj. po dobu 10 let ode dne ukončení zadávacího řízení nebo od změny závazku ze smlouvy na veřejnou zakázku, nestanoví-li jiný právní předpis dobu delší</w:t>
      </w:r>
    </w:p>
    <w:p w14:paraId="7E63C249" w14:textId="77777777" w:rsidR="00046822" w:rsidRPr="00046822" w:rsidRDefault="00046822" w:rsidP="00046822">
      <w:pPr>
        <w:pStyle w:val="bodyhla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Práva subjektu údajů</w:t>
      </w:r>
    </w:p>
    <w:p w14:paraId="54216C4B" w14:textId="77777777" w:rsidR="00046822" w:rsidRPr="00046822" w:rsidRDefault="00046822" w:rsidP="00046822">
      <w:pPr>
        <w:ind w:firstLine="284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46822">
        <w:rPr>
          <w:rFonts w:asciiTheme="minorHAnsi" w:hAnsiTheme="minorHAnsi" w:cstheme="minorHAnsi"/>
          <w:i/>
          <w:sz w:val="22"/>
          <w:szCs w:val="22"/>
        </w:rPr>
        <w:t>Subjekt údajů má:</w:t>
      </w:r>
    </w:p>
    <w:p w14:paraId="21446A2A" w14:textId="77777777" w:rsidR="00046822" w:rsidRPr="00046822" w:rsidRDefault="00B8057B" w:rsidP="00046822">
      <w:pPr>
        <w:pStyle w:val="body2"/>
        <w:rPr>
          <w:rFonts w:asciiTheme="minorHAnsi" w:hAnsiTheme="minorHAnsi" w:cstheme="minorHAnsi"/>
          <w:u w:val="single"/>
          <w:bdr w:val="none" w:sz="0" w:space="0" w:color="auto" w:frame="1"/>
        </w:rPr>
      </w:pPr>
      <w:hyperlink r:id="rId9" w:history="1">
        <w:r w:rsidR="00046822" w:rsidRPr="00046822">
          <w:rPr>
            <w:rStyle w:val="Hypertextovodkaz"/>
            <w:rFonts w:asciiTheme="minorHAnsi" w:hAnsiTheme="minorHAnsi" w:cstheme="minorHAnsi"/>
            <w:bdr w:val="none" w:sz="0" w:space="0" w:color="auto" w:frame="1"/>
          </w:rPr>
          <w:t>právo na přístup k osobním údajům</w:t>
        </w:r>
      </w:hyperlink>
    </w:p>
    <w:p w14:paraId="58A99CD5" w14:textId="77777777" w:rsidR="00046822" w:rsidRPr="00046822" w:rsidRDefault="00046822" w:rsidP="00046822">
      <w:pPr>
        <w:pStyle w:val="Odstavecseseznamem"/>
        <w:spacing w:after="200" w:line="276" w:lineRule="auto"/>
        <w:ind w:left="714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04682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Subjekt údajů má právo požadovat informace o:</w:t>
      </w:r>
    </w:p>
    <w:p w14:paraId="7DF26D78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účelech zpracování osobních údajů; </w:t>
      </w:r>
    </w:p>
    <w:p w14:paraId="585E897B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kategoriích osobních údajů; </w:t>
      </w:r>
    </w:p>
    <w:p w14:paraId="3DCD1B4F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příjemcích nebo kategoriích příjemců, kterým osobní údaje byly nebo budou zpřístupněny; </w:t>
      </w:r>
    </w:p>
    <w:p w14:paraId="009D878F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plánované době, po kterou budou osobní údaje uloženy; </w:t>
      </w:r>
    </w:p>
    <w:p w14:paraId="366634F8" w14:textId="48B27ACE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existenci práva požadovat od </w:t>
      </w:r>
      <w:r w:rsidR="005E5335">
        <w:rPr>
          <w:rFonts w:asciiTheme="minorHAnsi" w:hAnsiTheme="minorHAnsi" w:cstheme="minorHAnsi"/>
          <w:sz w:val="22"/>
          <w:szCs w:val="22"/>
        </w:rPr>
        <w:t>správce</w:t>
      </w:r>
      <w:r w:rsidRPr="00046822">
        <w:rPr>
          <w:rFonts w:asciiTheme="minorHAnsi" w:hAnsiTheme="minorHAnsi" w:cstheme="minorHAnsi"/>
          <w:sz w:val="22"/>
          <w:szCs w:val="22"/>
        </w:rPr>
        <w:t xml:space="preserve"> opravu nebo výmaz Vašich osobních údajů nebo omezení jejich zpracování, anebo vznést námitku proti tomuto zpracování; </w:t>
      </w:r>
    </w:p>
    <w:p w14:paraId="0A0AD488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právu podat stížnost u dozorového úřadu – Úřadu pro ochranu osobních údajů;</w:t>
      </w:r>
    </w:p>
    <w:p w14:paraId="5C881A74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veškerých dostupných informacích o zdroji osobních údajů, pokud nejsou získány od subjektu údajů.</w:t>
      </w:r>
    </w:p>
    <w:p w14:paraId="6C6BC50E" w14:textId="77777777" w:rsidR="00046822" w:rsidRPr="00046822" w:rsidRDefault="00B8057B" w:rsidP="00046822">
      <w:pPr>
        <w:pStyle w:val="body2"/>
        <w:rPr>
          <w:rFonts w:asciiTheme="minorHAnsi" w:hAnsiTheme="minorHAnsi" w:cstheme="minorHAnsi"/>
          <w:u w:val="single"/>
          <w:bdr w:val="none" w:sz="0" w:space="0" w:color="auto" w:frame="1"/>
        </w:rPr>
      </w:pPr>
      <w:hyperlink r:id="rId10" w:history="1">
        <w:r w:rsidR="00046822" w:rsidRPr="00046822">
          <w:rPr>
            <w:rStyle w:val="Hypertextovodkaz"/>
            <w:rFonts w:asciiTheme="minorHAnsi" w:hAnsiTheme="minorHAnsi" w:cstheme="minorHAnsi"/>
            <w:bdr w:val="none" w:sz="0" w:space="0" w:color="auto" w:frame="1"/>
          </w:rPr>
          <w:t>právo na opravu nepřesných osobních údajů</w:t>
        </w:r>
      </w:hyperlink>
      <w:r w:rsidR="00046822" w:rsidRPr="00046822">
        <w:rPr>
          <w:rFonts w:asciiTheme="minorHAnsi" w:hAnsiTheme="minorHAnsi" w:cstheme="minorHAnsi"/>
          <w:u w:val="single"/>
          <w:bdr w:val="none" w:sz="0" w:space="0" w:color="auto" w:frame="1"/>
        </w:rPr>
        <w:t xml:space="preserve">; </w:t>
      </w:r>
    </w:p>
    <w:p w14:paraId="7D73A005" w14:textId="1FC7DA04" w:rsidR="00046822" w:rsidRDefault="00046822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  <w:r w:rsidRPr="00046822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>Pokud jsou osobní údaje subjektu údajů zpracovávané zadavatelem nepřesné, subjekt údajů má právo požadovat jejich bezodkladnou opravu. Pokud je to potřebné k účelům zpracování máte také právo požadovat doplnění neúplných osobních údajů.</w:t>
      </w:r>
    </w:p>
    <w:p w14:paraId="51038F90" w14:textId="77777777" w:rsidR="008128D3" w:rsidRPr="00046822" w:rsidRDefault="008128D3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</w:p>
    <w:p w14:paraId="57CEDC6C" w14:textId="4B7D2903" w:rsidR="00046822" w:rsidRPr="00046822" w:rsidRDefault="00B8057B" w:rsidP="00046822">
      <w:pPr>
        <w:pStyle w:val="body2"/>
        <w:rPr>
          <w:rFonts w:asciiTheme="minorHAnsi" w:hAnsiTheme="minorHAnsi" w:cstheme="minorHAnsi"/>
          <w:u w:val="single"/>
          <w:bdr w:val="none" w:sz="0" w:space="0" w:color="auto" w:frame="1"/>
        </w:rPr>
      </w:pPr>
      <w:hyperlink r:id="rId11" w:history="1">
        <w:r w:rsidR="00046822" w:rsidRPr="00046822">
          <w:rPr>
            <w:rStyle w:val="Hypertextovodkaz"/>
            <w:rFonts w:asciiTheme="minorHAnsi" w:hAnsiTheme="minorHAnsi" w:cstheme="minorHAnsi"/>
            <w:bdr w:val="none" w:sz="0" w:space="0" w:color="auto" w:frame="1"/>
          </w:rPr>
          <w:t>právo na výmaz osobních údajů</w:t>
        </w:r>
      </w:hyperlink>
      <w:r w:rsidR="008128D3">
        <w:rPr>
          <w:rStyle w:val="Hypertextovodkaz"/>
          <w:rFonts w:asciiTheme="minorHAnsi" w:hAnsiTheme="minorHAnsi" w:cstheme="minorHAnsi"/>
          <w:bdr w:val="none" w:sz="0" w:space="0" w:color="auto" w:frame="1"/>
        </w:rPr>
        <w:t xml:space="preserve"> </w:t>
      </w:r>
      <w:r w:rsidR="008128D3" w:rsidRPr="008128D3">
        <w:rPr>
          <w:rStyle w:val="Hypertextovodkaz"/>
          <w:rFonts w:asciiTheme="minorHAnsi" w:hAnsiTheme="minorHAnsi" w:cstheme="minorHAnsi"/>
          <w:bdr w:val="none" w:sz="0" w:space="0" w:color="auto" w:frame="1"/>
        </w:rPr>
        <w:t>(„právo být zapomenut“)</w:t>
      </w:r>
      <w:r w:rsidR="00046822" w:rsidRPr="00046822">
        <w:rPr>
          <w:rFonts w:asciiTheme="minorHAnsi" w:hAnsiTheme="minorHAnsi" w:cstheme="minorHAnsi"/>
          <w:u w:val="single"/>
          <w:bdr w:val="none" w:sz="0" w:space="0" w:color="auto" w:frame="1"/>
        </w:rPr>
        <w:t xml:space="preserve">; </w:t>
      </w:r>
    </w:p>
    <w:p w14:paraId="35EAF7C6" w14:textId="77777777" w:rsidR="00046822" w:rsidRPr="00046822" w:rsidRDefault="00046822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  <w:r w:rsidRPr="00046822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 xml:space="preserve">Subjekt údajů má právo požadovat, aby správce bez zbytečného odkladu vymazal osobní údaje subjektu údajů, pokud je dán jeden z těchto důvodů: </w:t>
      </w:r>
    </w:p>
    <w:p w14:paraId="123026EC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osobní údaje již nejsou potřebné pro účely, pro které byly shromážděny nebo jinak zpracovány;</w:t>
      </w:r>
    </w:p>
    <w:p w14:paraId="5C51E3DB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odvoláte souhlas, na jehož základě byly údaje zpracovány, a neexistuje žádný další právní důvod pro zpracování;</w:t>
      </w:r>
    </w:p>
    <w:p w14:paraId="4C9F2445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vznesete námitku proti zpracování a neexistují žádné převažující oprávněné důvody pro zpracování;</w:t>
      </w:r>
    </w:p>
    <w:p w14:paraId="103F517F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osobní údaje byly zpracovány protiprávně;</w:t>
      </w:r>
    </w:p>
    <w:p w14:paraId="68263439" w14:textId="603F9E3E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osobní údaje musí být vymazány ke splnění právní povinnosti stanovené v právu Evropské unie nebo členského státu, které se na </w:t>
      </w:r>
      <w:r w:rsidR="008128D3">
        <w:rPr>
          <w:rFonts w:asciiTheme="minorHAnsi" w:hAnsiTheme="minorHAnsi" w:cstheme="minorHAnsi"/>
          <w:sz w:val="22"/>
          <w:szCs w:val="22"/>
        </w:rPr>
        <w:t>správce</w:t>
      </w:r>
      <w:r w:rsidRPr="00046822">
        <w:rPr>
          <w:rFonts w:asciiTheme="minorHAnsi" w:hAnsiTheme="minorHAnsi" w:cstheme="minorHAnsi"/>
          <w:sz w:val="22"/>
          <w:szCs w:val="22"/>
        </w:rPr>
        <w:t xml:space="preserve"> vztahuje;</w:t>
      </w:r>
    </w:p>
    <w:p w14:paraId="1CAE6CAA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nebyl dán souhlas rodiče se zpracováním osobních údajů dítěte. </w:t>
      </w:r>
    </w:p>
    <w:p w14:paraId="6A8B7632" w14:textId="77777777" w:rsidR="00046822" w:rsidRPr="00046822" w:rsidRDefault="00B8057B" w:rsidP="00046822">
      <w:pPr>
        <w:pStyle w:val="body2"/>
        <w:rPr>
          <w:rFonts w:asciiTheme="minorHAnsi" w:hAnsiTheme="minorHAnsi" w:cstheme="minorHAnsi"/>
          <w:bdr w:val="none" w:sz="0" w:space="0" w:color="auto" w:frame="1"/>
        </w:rPr>
      </w:pPr>
      <w:hyperlink r:id="rId12" w:history="1">
        <w:r w:rsidR="00046822" w:rsidRPr="00046822">
          <w:rPr>
            <w:rStyle w:val="Hypertextovodkaz"/>
            <w:rFonts w:asciiTheme="minorHAnsi" w:hAnsiTheme="minorHAnsi" w:cstheme="minorHAnsi"/>
            <w:bdr w:val="none" w:sz="0" w:space="0" w:color="auto" w:frame="1"/>
          </w:rPr>
          <w:t>právo na omezení zpracování poskytnutých osobních údajů</w:t>
        </w:r>
      </w:hyperlink>
      <w:r w:rsidR="00046822" w:rsidRPr="00046822">
        <w:rPr>
          <w:rFonts w:asciiTheme="minorHAnsi" w:hAnsiTheme="minorHAnsi" w:cstheme="minorHAnsi"/>
          <w:bdr w:val="none" w:sz="0" w:space="0" w:color="auto" w:frame="1"/>
        </w:rPr>
        <w:t xml:space="preserve">; </w:t>
      </w:r>
    </w:p>
    <w:p w14:paraId="03423E19" w14:textId="77777777" w:rsidR="00046822" w:rsidRPr="00046822" w:rsidRDefault="00046822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  <w:r w:rsidRPr="00046822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 xml:space="preserve">Subjekt údajů má právo požadovat, aby správce omezil zpracování, v kterémkoli z těchto případů: </w:t>
      </w:r>
    </w:p>
    <w:p w14:paraId="1F550812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lastRenderedPageBreak/>
        <w:t xml:space="preserve">popírá přesnost osobních údajů, a to na dobu potřebnou k tomu, aby správce mohl přesnost osobních údajů subjektu údajů ověřit;  </w:t>
      </w:r>
    </w:p>
    <w:p w14:paraId="1C235CDB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zpracování je protiprávní a subjekt údajů odmítá výmaz osobních údajů a žádá místo toho o omezení jejich použití; </w:t>
      </w:r>
    </w:p>
    <w:p w14:paraId="13ADFE86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správce již osobní údaje nepotřebuje pro účely zpracování, ale subjekt údajů je požaduje pro určení, výkon nebo obhajobu právních nároků, a nechcete proto, aby byly vymazány;  </w:t>
      </w:r>
    </w:p>
    <w:p w14:paraId="150A20AA" w14:textId="77777777" w:rsidR="00046822" w:rsidRPr="00046822" w:rsidRDefault="00046822" w:rsidP="00046822">
      <w:pPr>
        <w:pStyle w:val="body3ro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subjekt údajů vznese námitku proti zpracování, dokud nebude ověřeno, zda oprávněné důvody správce převažují nad oprávněnými důvody subjektu údajů.  </w:t>
      </w:r>
    </w:p>
    <w:p w14:paraId="4093E643" w14:textId="3D5840F7" w:rsidR="00046822" w:rsidRDefault="00046822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  <w:r w:rsidRPr="00046822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 xml:space="preserve">Pokud bylo zpracování omezeno, mohou být tyto osobní údaje, s výjimkou jejich uložení, zpracovány pouze se souhlasem subjektu údajů, nebo z důvodu určení, výkonu nebo obhajoby právních nároků, z důvodu ochrany práv jiné fyzické nebo právnické osoby nebo z důvodů důležitého veřejného zájmu Evropské unie nebo některého členského státu.  </w:t>
      </w:r>
    </w:p>
    <w:p w14:paraId="7DC11D1E" w14:textId="77777777" w:rsidR="00287005" w:rsidRPr="00046822" w:rsidRDefault="00287005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</w:p>
    <w:p w14:paraId="04F55D47" w14:textId="77777777" w:rsidR="00046822" w:rsidRPr="00046822" w:rsidRDefault="00B8057B" w:rsidP="00046822">
      <w:pPr>
        <w:pStyle w:val="body2"/>
        <w:rPr>
          <w:rFonts w:asciiTheme="minorHAnsi" w:hAnsiTheme="minorHAnsi" w:cstheme="minorHAnsi"/>
          <w:u w:val="single"/>
          <w:bdr w:val="none" w:sz="0" w:space="0" w:color="auto" w:frame="1"/>
        </w:rPr>
      </w:pPr>
      <w:hyperlink r:id="rId13" w:history="1">
        <w:r w:rsidR="00046822" w:rsidRPr="00046822">
          <w:rPr>
            <w:rStyle w:val="Hypertextovodkaz"/>
            <w:rFonts w:asciiTheme="minorHAnsi" w:hAnsiTheme="minorHAnsi" w:cstheme="minorHAnsi"/>
            <w:bdr w:val="none" w:sz="0" w:space="0" w:color="auto" w:frame="1"/>
          </w:rPr>
          <w:t>právo na přenositelnost poskytnutých osobních údajů</w:t>
        </w:r>
      </w:hyperlink>
      <w:r w:rsidR="00046822" w:rsidRPr="00046822">
        <w:rPr>
          <w:rFonts w:asciiTheme="minorHAnsi" w:hAnsiTheme="minorHAnsi" w:cstheme="minorHAnsi"/>
          <w:u w:val="single"/>
          <w:bdr w:val="none" w:sz="0" w:space="0" w:color="auto" w:frame="1"/>
        </w:rPr>
        <w:t xml:space="preserve">. </w:t>
      </w:r>
    </w:p>
    <w:p w14:paraId="54082477" w14:textId="7486FC7C" w:rsidR="00046822" w:rsidRDefault="00046822" w:rsidP="00046822">
      <w:pPr>
        <w:ind w:left="708" w:firstLine="6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  <w:r w:rsidRPr="00046822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 xml:space="preserve">Subjekt údajů má právo získat své osobní údaje, jež poskytl správci, ve strukturovaném, běžně používaném a strojově čitelném formátu a právo předat tyto údaje jinému správci osobních údajů, aniž by tomu původní správce bránil.  </w:t>
      </w:r>
    </w:p>
    <w:p w14:paraId="79911329" w14:textId="77777777" w:rsidR="00287005" w:rsidRPr="00046822" w:rsidRDefault="00287005" w:rsidP="00046822">
      <w:pPr>
        <w:ind w:left="708" w:firstLine="6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</w:p>
    <w:p w14:paraId="576BC17F" w14:textId="4D98FE4F" w:rsidR="00046822" w:rsidRDefault="00046822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  <w:r w:rsidRPr="00046822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 xml:space="preserve">Subjekt údajů má právo požadovat, aby osobní údaje byly předány přímo správcem jinému správci, je-li to technicky proveditelné. </w:t>
      </w:r>
    </w:p>
    <w:p w14:paraId="016104A1" w14:textId="77777777" w:rsidR="00287005" w:rsidRPr="00046822" w:rsidRDefault="00287005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</w:p>
    <w:p w14:paraId="5BEAFDED" w14:textId="01FB457F" w:rsidR="00046822" w:rsidRDefault="00046822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  <w:r w:rsidRPr="00046822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>Uplatněním práva na přenositelnost nejsou dotčena ostatní práva, kterými subjekt údajů disponuje vůči správci v souvislosti se zpracováním osobních údajů subjektu údajů.</w:t>
      </w:r>
    </w:p>
    <w:p w14:paraId="1FA5C4AC" w14:textId="77777777" w:rsidR="00287005" w:rsidRPr="00046822" w:rsidRDefault="00287005" w:rsidP="00046822">
      <w:pPr>
        <w:ind w:left="708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</w:p>
    <w:p w14:paraId="611C504D" w14:textId="49BFC1AF" w:rsidR="00046822" w:rsidRDefault="00287005" w:rsidP="00046822">
      <w:pPr>
        <w:ind w:left="426" w:firstLine="282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  <w:r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>Uplatněním tohoto práva</w:t>
      </w:r>
      <w:r w:rsidR="00046822" w:rsidRPr="00046822"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  <w:t xml:space="preserve"> nesmí být nepříznivě dotčena práva a svobody jiných osob.  </w:t>
      </w:r>
    </w:p>
    <w:p w14:paraId="5C76423F" w14:textId="77777777" w:rsidR="00287005" w:rsidRPr="00046822" w:rsidRDefault="00287005" w:rsidP="00046822">
      <w:pPr>
        <w:ind w:left="426" w:firstLine="282"/>
        <w:jc w:val="both"/>
        <w:rPr>
          <w:rFonts w:asciiTheme="minorHAnsi" w:hAnsiTheme="minorHAnsi" w:cstheme="minorHAnsi"/>
          <w:i/>
          <w:iCs/>
          <w:sz w:val="22"/>
          <w:szCs w:val="22"/>
          <w:bdr w:val="none" w:sz="0" w:space="0" w:color="auto" w:frame="1"/>
        </w:rPr>
      </w:pPr>
    </w:p>
    <w:p w14:paraId="164186B2" w14:textId="77777777" w:rsidR="00046822" w:rsidRPr="00287005" w:rsidRDefault="00046822" w:rsidP="00287005">
      <w:pPr>
        <w:pStyle w:val="body2"/>
        <w:ind w:left="1134" w:hanging="357"/>
        <w:rPr>
          <w:rStyle w:val="Hypertextovodkaz"/>
        </w:rPr>
      </w:pPr>
      <w:r w:rsidRPr="00287005">
        <w:rPr>
          <w:rStyle w:val="Hypertextovodkaz"/>
        </w:rPr>
        <w:t>právo podat stížnost u dozorového úřadu</w:t>
      </w:r>
    </w:p>
    <w:p w14:paraId="6AD923A4" w14:textId="44517B48" w:rsidR="00046822" w:rsidRDefault="00046822" w:rsidP="00046822">
      <w:pPr>
        <w:ind w:left="708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46822">
        <w:rPr>
          <w:rFonts w:asciiTheme="minorHAnsi" w:hAnsiTheme="minorHAnsi" w:cstheme="minorHAnsi"/>
          <w:i/>
          <w:sz w:val="22"/>
          <w:szCs w:val="22"/>
        </w:rPr>
        <w:t>Subjekt osobních údajů má právo podat stížnost u Úřadu pro ochranu osobních údajů, pokud se domnívá, že zpracováním jeho osobních údajů je porušeno GDPR.</w:t>
      </w:r>
    </w:p>
    <w:p w14:paraId="04F34969" w14:textId="77777777" w:rsidR="00287005" w:rsidRPr="00046822" w:rsidRDefault="00287005" w:rsidP="00046822">
      <w:pPr>
        <w:ind w:left="708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3947A3" w14:textId="77777777" w:rsidR="00046822" w:rsidRPr="00046822" w:rsidRDefault="00046822" w:rsidP="00287005">
      <w:pPr>
        <w:pStyle w:val="body2"/>
        <w:ind w:left="1134" w:hanging="357"/>
        <w:rPr>
          <w:rFonts w:asciiTheme="minorHAnsi" w:hAnsiTheme="minorHAnsi" w:cstheme="minorHAnsi"/>
          <w:i/>
          <w:bdr w:val="none" w:sz="0" w:space="0" w:color="auto" w:frame="1"/>
        </w:rPr>
      </w:pPr>
      <w:r w:rsidRPr="00287005">
        <w:rPr>
          <w:rStyle w:val="Hypertextovodkaz"/>
        </w:rPr>
        <w:t>právo vznést námitku</w:t>
      </w:r>
    </w:p>
    <w:p w14:paraId="5B7DF1D5" w14:textId="77777777" w:rsidR="00046822" w:rsidRPr="00046822" w:rsidRDefault="00046822" w:rsidP="00046822">
      <w:pPr>
        <w:ind w:left="708"/>
        <w:rPr>
          <w:rFonts w:asciiTheme="minorHAnsi" w:hAnsiTheme="minorHAnsi" w:cstheme="minorHAnsi"/>
          <w:i/>
          <w:sz w:val="22"/>
          <w:szCs w:val="22"/>
        </w:rPr>
      </w:pPr>
      <w:r w:rsidRPr="00046822">
        <w:rPr>
          <w:rFonts w:asciiTheme="minorHAnsi" w:hAnsiTheme="minorHAnsi" w:cstheme="minorHAnsi"/>
          <w:i/>
          <w:sz w:val="22"/>
          <w:szCs w:val="22"/>
        </w:rPr>
        <w:t>Subjekt osobních údajů má právo podat vznést námitku proti zpracování jeho osobních údajů, které správce zpracovává na základě svého oprávněného zájmu.</w:t>
      </w:r>
    </w:p>
    <w:p w14:paraId="09B36C5F" w14:textId="77777777" w:rsidR="00046822" w:rsidRPr="00046822" w:rsidRDefault="00046822" w:rsidP="00046822">
      <w:pPr>
        <w:ind w:left="708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  <w:r w:rsidRPr="00046822">
        <w:rPr>
          <w:rFonts w:asciiTheme="minorHAnsi" w:hAnsiTheme="minorHAnsi" w:cstheme="minorHAnsi"/>
          <w:i/>
          <w:sz w:val="22"/>
          <w:szCs w:val="22"/>
        </w:rPr>
        <w:t>Pokud správce po vznesení námitky neprokáže závažné oprávněné důvody pro zpracování, které převažují nad zájmy nebo právy a svobodami subjektu údajů, nebo pro určení, výkon nebo obhajobu právních nároků, osobní údaje dále nezpracovává.</w:t>
      </w:r>
    </w:p>
    <w:p w14:paraId="435132E2" w14:textId="77777777" w:rsidR="00046822" w:rsidRPr="00046822" w:rsidRDefault="00046822" w:rsidP="00046822">
      <w:pPr>
        <w:ind w:left="708"/>
        <w:contextualSpacing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1D19CEB0" w14:textId="77777777" w:rsidR="00046822" w:rsidRPr="00046822" w:rsidRDefault="00046822" w:rsidP="00046822">
      <w:pPr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iCs/>
          <w:sz w:val="22"/>
          <w:szCs w:val="22"/>
          <w:bdr w:val="none" w:sz="0" w:space="0" w:color="auto" w:frame="1"/>
        </w:rPr>
        <w:t>Výše uvedená práva je subjekt údajů oprávněn uplatnit podáním u správce nebo pověřence pro ochranu osobních údajů prostřednictvím výše uvedených kontaktních údajů.</w:t>
      </w:r>
    </w:p>
    <w:p w14:paraId="021AED77" w14:textId="77777777" w:rsidR="00046822" w:rsidRPr="00046822" w:rsidRDefault="00046822" w:rsidP="00046822">
      <w:pPr>
        <w:pStyle w:val="bodyhlavn"/>
        <w:rPr>
          <w:rFonts w:asciiTheme="minorHAnsi" w:hAnsiTheme="minorHAnsi" w:cstheme="minorHAnsi"/>
          <w:b w:val="0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>Příjemci osobních údajů</w:t>
      </w:r>
    </w:p>
    <w:p w14:paraId="5E149232" w14:textId="77777777" w:rsidR="00046822" w:rsidRPr="00046822" w:rsidRDefault="00046822" w:rsidP="00046822">
      <w:pPr>
        <w:pStyle w:val="body2"/>
        <w:rPr>
          <w:rFonts w:asciiTheme="minorHAnsi" w:hAnsiTheme="minorHAnsi" w:cstheme="minorHAnsi"/>
          <w:bdr w:val="none" w:sz="0" w:space="0" w:color="auto" w:frame="1"/>
        </w:rPr>
      </w:pPr>
      <w:r w:rsidRPr="00046822">
        <w:rPr>
          <w:rFonts w:asciiTheme="minorHAnsi" w:hAnsiTheme="minorHAnsi" w:cstheme="minorHAnsi"/>
          <w:bdr w:val="none" w:sz="0" w:space="0" w:color="auto" w:frame="1"/>
        </w:rPr>
        <w:t>Je-li zadavatel v zadávacím řízení zastoupen, poskytuje osobní údaje získané v nabídkách zástupci zadavatele.</w:t>
      </w:r>
    </w:p>
    <w:p w14:paraId="56396933" w14:textId="77777777" w:rsidR="00046822" w:rsidRPr="00046822" w:rsidRDefault="00046822" w:rsidP="00046822">
      <w:pPr>
        <w:pStyle w:val="body2"/>
        <w:rPr>
          <w:rFonts w:asciiTheme="minorHAnsi" w:hAnsiTheme="minorHAnsi" w:cstheme="minorHAnsi"/>
          <w:bdr w:val="none" w:sz="0" w:space="0" w:color="auto" w:frame="1"/>
        </w:rPr>
      </w:pPr>
      <w:r w:rsidRPr="00046822">
        <w:rPr>
          <w:rFonts w:asciiTheme="minorHAnsi" w:hAnsiTheme="minorHAnsi" w:cstheme="minorHAnsi"/>
          <w:bdr w:val="none" w:sz="0" w:space="0" w:color="auto" w:frame="1"/>
        </w:rPr>
        <w:t xml:space="preserve">Je-li veřejné zakázka financována z dotace, poskytuje zadavatel osobní údaje získané v nabídkách poskytovateli dotace. </w:t>
      </w:r>
    </w:p>
    <w:p w14:paraId="73859C9F" w14:textId="77777777" w:rsidR="00046822" w:rsidRPr="00046822" w:rsidRDefault="00046822" w:rsidP="00046822">
      <w:pPr>
        <w:pStyle w:val="body2"/>
        <w:rPr>
          <w:rFonts w:asciiTheme="minorHAnsi" w:hAnsiTheme="minorHAnsi" w:cstheme="minorHAnsi"/>
          <w:bdr w:val="none" w:sz="0" w:space="0" w:color="auto" w:frame="1"/>
        </w:rPr>
      </w:pPr>
      <w:r w:rsidRPr="00046822">
        <w:rPr>
          <w:rFonts w:asciiTheme="minorHAnsi" w:hAnsiTheme="minorHAnsi" w:cstheme="minorHAnsi"/>
          <w:bdr w:val="none" w:sz="0" w:space="0" w:color="auto" w:frame="1"/>
        </w:rPr>
        <w:lastRenderedPageBreak/>
        <w:t>Odborné osoby odlišné od zadavatele a podílející se na posouzení splnění podmínek účasti.</w:t>
      </w:r>
    </w:p>
    <w:p w14:paraId="67D66A75" w14:textId="77777777" w:rsidR="00046822" w:rsidRPr="00046822" w:rsidRDefault="00046822" w:rsidP="00046822">
      <w:pPr>
        <w:pStyle w:val="bodyhlavn"/>
        <w:rPr>
          <w:rFonts w:asciiTheme="minorHAnsi" w:hAnsiTheme="minorHAnsi" w:cstheme="minorHAnsi"/>
          <w:sz w:val="22"/>
          <w:szCs w:val="22"/>
          <w:bdr w:val="none" w:sz="0" w:space="0" w:color="auto" w:frame="1"/>
        </w:rPr>
      </w:pPr>
      <w:r w:rsidRPr="0004682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Zdroj osobn</w:t>
      </w:r>
      <w:r w:rsidRPr="00046822">
        <w:rPr>
          <w:rFonts w:asciiTheme="minorHAnsi" w:hAnsiTheme="minorHAnsi" w:cstheme="minorHAnsi"/>
          <w:sz w:val="22"/>
          <w:szCs w:val="22"/>
        </w:rPr>
        <w:t>í</w:t>
      </w:r>
      <w:r w:rsidRPr="00046822">
        <w:rPr>
          <w:rFonts w:asciiTheme="minorHAnsi" w:hAnsiTheme="minorHAnsi" w:cstheme="minorHAnsi"/>
          <w:sz w:val="22"/>
          <w:szCs w:val="22"/>
          <w:bdr w:val="none" w:sz="0" w:space="0" w:color="auto" w:frame="1"/>
        </w:rPr>
        <w:t>ch údajů</w:t>
      </w:r>
    </w:p>
    <w:p w14:paraId="27BEFD85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 xml:space="preserve">Zdrojem osobních údajů je nabídka dodavatele. </w:t>
      </w:r>
    </w:p>
    <w:p w14:paraId="6510AA2F" w14:textId="77777777" w:rsidR="00046822" w:rsidRPr="00046822" w:rsidRDefault="00046822" w:rsidP="00046822">
      <w:pPr>
        <w:pStyle w:val="bodyhlavn"/>
        <w:rPr>
          <w:rFonts w:asciiTheme="minorHAnsi" w:hAnsiTheme="minorHAnsi" w:cstheme="minorHAnsi"/>
          <w:sz w:val="22"/>
          <w:szCs w:val="22"/>
        </w:rPr>
      </w:pPr>
      <w:r w:rsidRPr="00046822">
        <w:rPr>
          <w:rFonts w:asciiTheme="minorHAnsi" w:hAnsiTheme="minorHAnsi" w:cstheme="minorHAnsi"/>
          <w:sz w:val="22"/>
          <w:szCs w:val="22"/>
        </w:rPr>
        <w:t xml:space="preserve">Další informace </w:t>
      </w:r>
    </w:p>
    <w:p w14:paraId="4B5DC93B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Zadavatel nemá v úmyslu předat osobní údaje do třetí země nebo mezinárodní organizaci.</w:t>
      </w:r>
    </w:p>
    <w:p w14:paraId="67FDB572" w14:textId="77777777" w:rsidR="00046822" w:rsidRPr="00046822" w:rsidRDefault="00046822" w:rsidP="00046822">
      <w:pPr>
        <w:pStyle w:val="body2"/>
        <w:rPr>
          <w:rFonts w:asciiTheme="minorHAnsi" w:hAnsiTheme="minorHAnsi" w:cstheme="minorHAnsi"/>
        </w:rPr>
      </w:pPr>
      <w:r w:rsidRPr="00046822">
        <w:rPr>
          <w:rFonts w:asciiTheme="minorHAnsi" w:hAnsiTheme="minorHAnsi" w:cstheme="minorHAnsi"/>
        </w:rPr>
        <w:t>Nedojde k automatizovanému rozhodování, včetně profilování, ve vztahu k osobním údajům.</w:t>
      </w:r>
    </w:p>
    <w:p w14:paraId="5AAB81F3" w14:textId="77777777" w:rsidR="00046822" w:rsidRPr="00046822" w:rsidRDefault="00046822" w:rsidP="00046822">
      <w:pPr>
        <w:rPr>
          <w:rFonts w:asciiTheme="minorHAnsi" w:hAnsiTheme="minorHAnsi" w:cstheme="minorHAnsi"/>
          <w:sz w:val="22"/>
          <w:szCs w:val="22"/>
        </w:rPr>
      </w:pPr>
    </w:p>
    <w:p w14:paraId="00A51DF9" w14:textId="77777777" w:rsidR="00046822" w:rsidRPr="00046822" w:rsidRDefault="00046822" w:rsidP="00046822">
      <w:pPr>
        <w:rPr>
          <w:rFonts w:asciiTheme="minorHAnsi" w:hAnsiTheme="minorHAnsi" w:cstheme="minorHAnsi"/>
          <w:sz w:val="22"/>
          <w:szCs w:val="22"/>
        </w:rPr>
      </w:pPr>
    </w:p>
    <w:p w14:paraId="597B9300" w14:textId="77777777" w:rsidR="00046822" w:rsidRPr="00046822" w:rsidRDefault="00046822" w:rsidP="00046822">
      <w:pPr>
        <w:rPr>
          <w:rFonts w:asciiTheme="minorHAnsi" w:hAnsiTheme="minorHAnsi" w:cstheme="minorHAnsi"/>
          <w:sz w:val="22"/>
          <w:szCs w:val="22"/>
        </w:rPr>
      </w:pPr>
    </w:p>
    <w:p w14:paraId="37EF0021" w14:textId="77777777" w:rsidR="00A86B70" w:rsidRPr="00046822" w:rsidRDefault="00A86B70">
      <w:pPr>
        <w:rPr>
          <w:rFonts w:asciiTheme="minorHAnsi" w:hAnsiTheme="minorHAnsi" w:cstheme="minorHAnsi"/>
          <w:sz w:val="22"/>
          <w:szCs w:val="22"/>
        </w:rPr>
      </w:pPr>
    </w:p>
    <w:sectPr w:rsidR="00A86B70" w:rsidRPr="00046822" w:rsidSect="00F8174A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D5A37" w14:textId="77777777" w:rsidR="00BD2832" w:rsidRDefault="00BD2832" w:rsidP="00046822">
      <w:r>
        <w:separator/>
      </w:r>
    </w:p>
  </w:endnote>
  <w:endnote w:type="continuationSeparator" w:id="0">
    <w:p w14:paraId="7F7546C1" w14:textId="77777777" w:rsidR="00BD2832" w:rsidRDefault="00BD2832" w:rsidP="000468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0DEE5" w14:textId="3B996F78" w:rsidR="00E25827" w:rsidRPr="004C41A3" w:rsidRDefault="00D80E85">
    <w:pPr>
      <w:pStyle w:val="Zpat"/>
      <w:jc w:val="center"/>
      <w:rPr>
        <w:rFonts w:asciiTheme="minorHAnsi" w:hAnsiTheme="minorHAnsi" w:cstheme="minorHAnsi"/>
        <w:sz w:val="22"/>
        <w:szCs w:val="22"/>
      </w:rPr>
    </w:pPr>
    <w:r w:rsidRPr="004C41A3">
      <w:rPr>
        <w:rFonts w:asciiTheme="minorHAnsi" w:hAnsiTheme="minorHAnsi" w:cstheme="minorHAnsi"/>
        <w:sz w:val="22"/>
        <w:szCs w:val="22"/>
      </w:rPr>
      <w:fldChar w:fldCharType="begin"/>
    </w:r>
    <w:r w:rsidRPr="004C41A3">
      <w:rPr>
        <w:rFonts w:asciiTheme="minorHAnsi" w:hAnsiTheme="minorHAnsi" w:cstheme="minorHAnsi"/>
        <w:sz w:val="22"/>
        <w:szCs w:val="22"/>
      </w:rPr>
      <w:instrText>PAGE   \* MERGEFORMAT</w:instrText>
    </w:r>
    <w:r w:rsidRPr="004C41A3">
      <w:rPr>
        <w:rFonts w:asciiTheme="minorHAnsi" w:hAnsiTheme="minorHAnsi" w:cstheme="minorHAnsi"/>
        <w:sz w:val="22"/>
        <w:szCs w:val="22"/>
      </w:rPr>
      <w:fldChar w:fldCharType="separate"/>
    </w:r>
    <w:r w:rsidR="00B8057B">
      <w:rPr>
        <w:rFonts w:asciiTheme="minorHAnsi" w:hAnsiTheme="minorHAnsi" w:cstheme="minorHAnsi"/>
        <w:noProof/>
        <w:sz w:val="22"/>
        <w:szCs w:val="22"/>
      </w:rPr>
      <w:t>1</w:t>
    </w:r>
    <w:r w:rsidRPr="004C41A3">
      <w:rPr>
        <w:rFonts w:asciiTheme="minorHAnsi" w:hAnsiTheme="minorHAnsi" w:cstheme="minorHAnsi"/>
        <w:sz w:val="22"/>
        <w:szCs w:val="22"/>
      </w:rPr>
      <w:fldChar w:fldCharType="end"/>
    </w:r>
  </w:p>
  <w:p w14:paraId="63A3D945" w14:textId="77777777" w:rsidR="00E25827" w:rsidRDefault="00B8057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99398" w14:textId="77777777" w:rsidR="00BD2832" w:rsidRDefault="00BD2832" w:rsidP="00046822">
      <w:r>
        <w:separator/>
      </w:r>
    </w:p>
  </w:footnote>
  <w:footnote w:type="continuationSeparator" w:id="0">
    <w:p w14:paraId="6D51B8CE" w14:textId="77777777" w:rsidR="00BD2832" w:rsidRDefault="00BD2832" w:rsidP="000468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2D4D9" w14:textId="2C8DBE3A" w:rsidR="002C1332" w:rsidRPr="00B8057B" w:rsidRDefault="00D80E85" w:rsidP="00B71230">
    <w:pPr>
      <w:pStyle w:val="Zhlav"/>
      <w:rPr>
        <w:rFonts w:asciiTheme="minorHAnsi" w:hAnsiTheme="minorHAnsi" w:cstheme="minorHAnsi"/>
        <w:sz w:val="22"/>
        <w:szCs w:val="22"/>
      </w:rPr>
    </w:pPr>
    <w:r w:rsidRPr="009A79F2">
      <w:rPr>
        <w:rFonts w:asciiTheme="minorHAnsi" w:hAnsiTheme="minorHAnsi" w:cstheme="minorHAnsi"/>
        <w:sz w:val="22"/>
        <w:szCs w:val="22"/>
      </w:rPr>
      <w:t xml:space="preserve">PŘÍLOHA Č. </w:t>
    </w:r>
    <w:r w:rsidR="00B8057B">
      <w:rPr>
        <w:rFonts w:asciiTheme="minorHAnsi" w:hAnsiTheme="minorHAnsi" w:cstheme="minorHAnsi"/>
        <w:sz w:val="22"/>
        <w:szCs w:val="22"/>
      </w:rPr>
      <w:t>4</w:t>
    </w:r>
    <w:r>
      <w:rPr>
        <w:rFonts w:asciiTheme="minorHAnsi" w:hAnsiTheme="minorHAnsi" w:cstheme="minorHAnsi"/>
        <w:sz w:val="22"/>
        <w:szCs w:val="22"/>
      </w:rPr>
      <w:t xml:space="preserve"> ZADÁVACÍ DOKUMENTACE – </w:t>
    </w:r>
    <w:r w:rsidR="00046822" w:rsidRPr="00046822">
      <w:rPr>
        <w:rFonts w:ascii="Calibri" w:hAnsi="Calibri" w:cs="Calibri"/>
        <w:sz w:val="22"/>
        <w:szCs w:val="22"/>
      </w:rPr>
      <w:tab/>
      <w:t>INFORMACE O ZPRACOVÁNÍ OSOBNÍCH ÚDAJŮ ZÍSKANÝCH V RÁMCI ZADÁVACÍHO ŘÍZENÍ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71D20"/>
    <w:multiLevelType w:val="hybridMultilevel"/>
    <w:tmpl w:val="AF889F9A"/>
    <w:lvl w:ilvl="0" w:tplc="74101C2C">
      <w:start w:val="1"/>
      <w:numFmt w:val="bullet"/>
      <w:pStyle w:val="bodyhlavn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5935613"/>
    <w:multiLevelType w:val="hybridMultilevel"/>
    <w:tmpl w:val="33BC2B32"/>
    <w:lvl w:ilvl="0" w:tplc="FF249F8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DC767F"/>
    <w:multiLevelType w:val="hybridMultilevel"/>
    <w:tmpl w:val="1112639A"/>
    <w:lvl w:ilvl="0" w:tplc="9DF091A6">
      <w:start w:val="1"/>
      <w:numFmt w:val="bullet"/>
      <w:pStyle w:val="body2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9DB48A94">
      <w:start w:val="1"/>
      <w:numFmt w:val="bullet"/>
      <w:pStyle w:val="body3rovn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66272EEF"/>
    <w:multiLevelType w:val="hybridMultilevel"/>
    <w:tmpl w:val="F1F289FA"/>
    <w:lvl w:ilvl="0" w:tplc="34B8093E">
      <w:numFmt w:val="bullet"/>
      <w:lvlText w:val="-"/>
      <w:lvlJc w:val="left"/>
      <w:pPr>
        <w:ind w:left="180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2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822"/>
    <w:rsid w:val="00046822"/>
    <w:rsid w:val="00060F3B"/>
    <w:rsid w:val="00287005"/>
    <w:rsid w:val="003775DB"/>
    <w:rsid w:val="004040A7"/>
    <w:rsid w:val="005E5335"/>
    <w:rsid w:val="00777B2C"/>
    <w:rsid w:val="007C75EE"/>
    <w:rsid w:val="008128D3"/>
    <w:rsid w:val="0081307C"/>
    <w:rsid w:val="00A86B70"/>
    <w:rsid w:val="00B8057B"/>
    <w:rsid w:val="00BD2832"/>
    <w:rsid w:val="00D55B53"/>
    <w:rsid w:val="00D80E85"/>
    <w:rsid w:val="00DB36DA"/>
    <w:rsid w:val="00E0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D22EF"/>
  <w15:chartTrackingRefBased/>
  <w15:docId w15:val="{234B5FE7-7F13-4CDB-9422-7D4717C3B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8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468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04682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468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4682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046822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046822"/>
    <w:rPr>
      <w:color w:val="0000FF"/>
      <w:u w:val="single"/>
    </w:rPr>
  </w:style>
  <w:style w:type="paragraph" w:customStyle="1" w:styleId="bodyhlavn">
    <w:name w:val="body hlavní"/>
    <w:basedOn w:val="Odstavecseseznamem"/>
    <w:link w:val="bodyhlavnChar"/>
    <w:qFormat/>
    <w:rsid w:val="00046822"/>
    <w:pPr>
      <w:keepNext/>
      <w:numPr>
        <w:numId w:val="2"/>
      </w:numPr>
      <w:spacing w:before="120" w:after="200" w:line="276" w:lineRule="auto"/>
      <w:ind w:left="284" w:hanging="284"/>
      <w:contextualSpacing w:val="0"/>
      <w:jc w:val="both"/>
    </w:pPr>
    <w:rPr>
      <w:b/>
    </w:rPr>
  </w:style>
  <w:style w:type="paragraph" w:customStyle="1" w:styleId="body2">
    <w:name w:val="body 2."/>
    <w:basedOn w:val="Odstavecseseznamem"/>
    <w:qFormat/>
    <w:rsid w:val="00046822"/>
    <w:pPr>
      <w:numPr>
        <w:numId w:val="4"/>
      </w:numPr>
      <w:spacing w:after="200" w:line="276" w:lineRule="auto"/>
      <w:contextualSpacing w:val="0"/>
      <w:jc w:val="both"/>
    </w:pPr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04682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bodyhlavnChar">
    <w:name w:val="body hlavní Char"/>
    <w:basedOn w:val="OdstavecseseznamemChar"/>
    <w:link w:val="bodyhlavn"/>
    <w:rsid w:val="00046822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body3rovn">
    <w:name w:val="body 3. úrovně"/>
    <w:basedOn w:val="Odstavecseseznamem"/>
    <w:link w:val="body3rovnChar"/>
    <w:qFormat/>
    <w:rsid w:val="00046822"/>
    <w:pPr>
      <w:numPr>
        <w:ilvl w:val="1"/>
        <w:numId w:val="4"/>
      </w:numPr>
      <w:spacing w:after="200" w:line="276" w:lineRule="auto"/>
      <w:ind w:left="1066" w:hanging="357"/>
      <w:jc w:val="both"/>
    </w:pPr>
    <w:rPr>
      <w:rFonts w:ascii="Calibri" w:hAnsi="Calibri" w:cs="Calibri"/>
      <w:i/>
      <w:iCs/>
      <w:bdr w:val="none" w:sz="0" w:space="0" w:color="auto" w:frame="1"/>
    </w:rPr>
  </w:style>
  <w:style w:type="character" w:customStyle="1" w:styleId="body3rovnChar">
    <w:name w:val="body 3. úrovně Char"/>
    <w:basedOn w:val="OdstavecseseznamemChar"/>
    <w:link w:val="body3rovn"/>
    <w:rsid w:val="00046822"/>
    <w:rPr>
      <w:rFonts w:ascii="Calibri" w:eastAsia="Times New Roman" w:hAnsi="Calibri" w:cs="Calibri"/>
      <w:i/>
      <w:iCs/>
      <w:sz w:val="24"/>
      <w:szCs w:val="24"/>
      <w:bdr w:val="none" w:sz="0" w:space="0" w:color="auto" w:frame="1"/>
      <w:lang w:eastAsia="cs-CZ"/>
    </w:rPr>
  </w:style>
  <w:style w:type="paragraph" w:customStyle="1" w:styleId="2nesltext">
    <w:name w:val="2nečísl.text"/>
    <w:basedOn w:val="Normln"/>
    <w:qFormat/>
    <w:rsid w:val="00B8057B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verenec@szif.cz" TargetMode="External"/><Relationship Id="rId13" Type="http://schemas.openxmlformats.org/officeDocument/2006/relationships/hyperlink" Target="http://www.privacy-regulation.eu/cs/20.htm" TargetMode="External"/><Relationship Id="rId1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info@szif.cz" TargetMode="External"/><Relationship Id="rId12" Type="http://schemas.openxmlformats.org/officeDocument/2006/relationships/hyperlink" Target="http://www.privacy-regulation.eu/cs/18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20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rivacy-regulation.eu/cs/17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privacy-regulation.eu/cs/16.htm" TargetMode="External"/><Relationship Id="rId19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hyperlink" Target="http://www.privacy-regulation.eu/cs/15.ht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66D662F789A84D9AAE86E6C869C6BF" ma:contentTypeVersion="6" ma:contentTypeDescription="Vytvoří nový dokument" ma:contentTypeScope="" ma:versionID="4f73b0d603149473f0d13833b2511d56">
  <xsd:schema xmlns:xsd="http://www.w3.org/2001/XMLSchema" xmlns:xs="http://www.w3.org/2001/XMLSchema" xmlns:p="http://schemas.microsoft.com/office/2006/metadata/properties" xmlns:ns2="1998c090-deb7-4cb5-858e-2fc3eb287208" targetNamespace="http://schemas.microsoft.com/office/2006/metadata/properties" ma:root="true" ma:fieldsID="c63644af723ba11932a801525e18fb7a" ns2:_="">
    <xsd:import namespace="1998c090-deb7-4cb5-858e-2fc3eb287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8c090-deb7-4cb5-858e-2fc3eb287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05FD7E1-708A-4008-AFEE-E3D4AFCF7376}"/>
</file>

<file path=customXml/itemProps2.xml><?xml version="1.0" encoding="utf-8"?>
<ds:datastoreItem xmlns:ds="http://schemas.openxmlformats.org/officeDocument/2006/customXml" ds:itemID="{E9B2F87F-457A-43E0-B4FE-DD0187F9A3C4}"/>
</file>

<file path=customXml/itemProps3.xml><?xml version="1.0" encoding="utf-8"?>
<ds:datastoreItem xmlns:ds="http://schemas.openxmlformats.org/officeDocument/2006/customXml" ds:itemID="{5ED29CC1-FE51-4150-86F5-4CB45D6EB96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1407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Klára Mikešová</dc:creator>
  <cp:keywords/>
  <dc:description/>
  <cp:lastModifiedBy>Šmejkal Ondřej Bc.</cp:lastModifiedBy>
  <cp:revision>5</cp:revision>
  <cp:lastPrinted>2021-11-24T12:48:00Z</cp:lastPrinted>
  <dcterms:created xsi:type="dcterms:W3CDTF">2021-11-01T05:50:00Z</dcterms:created>
  <dcterms:modified xsi:type="dcterms:W3CDTF">2021-12-20T11:20:00Z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0x0101004766D662F789A84D9AAE86E6C869C6BF</vt:lpwstr>
  </property>
</Properties>
</file>